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5046"/>
        <w:gridCol w:w="5046"/>
        <w:gridCol w:w="5046"/>
      </w:tblGrid>
      <w:tr w:rsidR="00395D87" w:rsidTr="00395D87">
        <w:trPr>
          <w:trHeight w:val="1"/>
        </w:trPr>
        <w:tc>
          <w:tcPr>
            <w:tcW w:w="15138" w:type="dxa"/>
            <w:gridSpan w:val="3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95D87" w:rsidRDefault="00395D87" w:rsidP="0064472E">
            <w:pPr>
              <w:spacing w:after="0" w:line="240" w:lineRule="auto"/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</w:pP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>CLASSE  3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vertAlign w:val="superscript"/>
              </w:rPr>
              <w:t>a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 xml:space="preserve">  MATERIA: </w:t>
            </w:r>
            <w:r w:rsidRPr="0064472E"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>TECNOLOGIA  BIMESTRE: Aprile/Maggio</w:t>
            </w:r>
          </w:p>
        </w:tc>
      </w:tr>
      <w:tr w:rsidR="0009189F" w:rsidTr="00D3657F">
        <w:trPr>
          <w:trHeight w:val="1"/>
        </w:trPr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89F" w:rsidRDefault="0009189F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COMPETENZA CHIAVE EUROPEA:</w:t>
            </w:r>
          </w:p>
        </w:tc>
        <w:tc>
          <w:tcPr>
            <w:tcW w:w="10092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89F" w:rsidRDefault="0009189F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COMPETENZE DI  BASE IN SCIENZA E TECNOLOGIA</w:t>
            </w:r>
          </w:p>
        </w:tc>
      </w:tr>
      <w:tr w:rsidR="0009189F" w:rsidTr="00246724">
        <w:trPr>
          <w:trHeight w:val="1"/>
        </w:trPr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89F" w:rsidRDefault="0009189F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Fonti di legittimazione:</w:t>
            </w:r>
          </w:p>
        </w:tc>
        <w:tc>
          <w:tcPr>
            <w:tcW w:w="10092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89F" w:rsidRDefault="0009189F">
            <w:pPr>
              <w:spacing w:after="0" w:line="240" w:lineRule="auto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Raccomandazione del Parlamento Europeo e del Consiglio 18.12.2006</w:t>
            </w:r>
          </w:p>
          <w:p w:rsidR="0009189F" w:rsidRDefault="0009189F">
            <w:pPr>
              <w:spacing w:after="0" w:line="240" w:lineRule="auto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Indicazioni Nazionali per il Curricolo 2012</w:t>
            </w:r>
          </w:p>
        </w:tc>
      </w:tr>
      <w:tr w:rsidR="0009189F" w:rsidTr="00335567">
        <w:trPr>
          <w:trHeight w:val="1"/>
        </w:trPr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89F" w:rsidRDefault="0009189F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COMPETENZE SPECIFICHE/DI BASE</w:t>
            </w:r>
          </w:p>
        </w:tc>
        <w:tc>
          <w:tcPr>
            <w:tcW w:w="10092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89F" w:rsidRPr="00684E2E" w:rsidRDefault="0009189F">
            <w:pPr>
              <w:spacing w:after="60" w:line="240" w:lineRule="auto"/>
              <w:jc w:val="both"/>
              <w:rPr>
                <w:rFonts w:ascii="Calibri" w:eastAsia="Calibri" w:hAnsi="Calibri" w:cs="Calibri"/>
                <w:sz w:val="18"/>
              </w:rPr>
            </w:pPr>
          </w:p>
          <w:p w:rsidR="0009189F" w:rsidRPr="00684E2E" w:rsidRDefault="0009189F">
            <w:pPr>
              <w:spacing w:after="12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 w:rsidRPr="00684E2E">
              <w:rPr>
                <w:rFonts w:ascii="Arial Narrow" w:eastAsia="Arial Narrow" w:hAnsi="Arial Narrow" w:cs="Arial Narrow"/>
                <w:color w:val="000000"/>
                <w:sz w:val="18"/>
              </w:rPr>
              <w:t>Progettare e realizzare semplici manufatti e strumenti spiegando le fasi del processo;</w:t>
            </w:r>
          </w:p>
          <w:p w:rsidR="0009189F" w:rsidRPr="00684E2E" w:rsidRDefault="0009189F">
            <w:pPr>
              <w:spacing w:after="12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 w:rsidRPr="00684E2E">
              <w:rPr>
                <w:rFonts w:ascii="Arial Narrow" w:eastAsia="Arial Narrow" w:hAnsi="Arial Narrow" w:cs="Arial Narrow"/>
                <w:color w:val="000000"/>
                <w:sz w:val="18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09189F" w:rsidRPr="00684E2E" w:rsidRDefault="0009189F">
            <w:pPr>
              <w:spacing w:after="6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 w:rsidRPr="00684E2E">
              <w:rPr>
                <w:rFonts w:ascii="Arial Narrow" w:eastAsia="Arial Narrow" w:hAnsi="Arial Narrow" w:cs="Arial Narrow"/>
                <w:color w:val="000000"/>
                <w:sz w:val="18"/>
              </w:rPr>
              <w:t>Individuare le potenzialità, i limiti e i rischi nell’uso delle tecnologie, con particolare riferimento al contesto produttivo, culturale e sociale in cui vengono applicate.</w:t>
            </w:r>
          </w:p>
          <w:p w:rsidR="0009189F" w:rsidRPr="00684E2E" w:rsidRDefault="0009189F">
            <w:pPr>
              <w:spacing w:after="60" w:line="240" w:lineRule="auto"/>
              <w:jc w:val="both"/>
              <w:rPr>
                <w:rFonts w:ascii="Calibri" w:eastAsia="Calibri" w:hAnsi="Calibri" w:cs="Calibri"/>
                <w:sz w:val="18"/>
              </w:rPr>
            </w:pPr>
          </w:p>
        </w:tc>
      </w:tr>
      <w:tr w:rsidR="0009189F" w:rsidTr="0009189F">
        <w:trPr>
          <w:trHeight w:val="790"/>
        </w:trPr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89F" w:rsidRDefault="0009189F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>ABILITA’ alla fine della classe III</w:t>
            </w:r>
          </w:p>
        </w:tc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89F" w:rsidRDefault="0009189F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 xml:space="preserve">MICROABILITA’ </w:t>
            </w:r>
          </w:p>
        </w:tc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</w:tcPr>
          <w:p w:rsidR="0009189F" w:rsidRDefault="0009189F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</w:p>
          <w:p w:rsidR="0009189F" w:rsidRDefault="0009189F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>ATTIVITÀ</w:t>
            </w:r>
          </w:p>
        </w:tc>
      </w:tr>
      <w:tr w:rsidR="0009189F" w:rsidTr="0009189F">
        <w:trPr>
          <w:trHeight w:val="2422"/>
        </w:trPr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89F" w:rsidRPr="00395D87" w:rsidRDefault="0009189F">
            <w:pPr>
              <w:jc w:val="both"/>
              <w:rPr>
                <w:rFonts w:ascii="Comic Sans MS" w:eastAsia="Comic Sans MS" w:hAnsi="Comic Sans MS" w:cs="Comic Sans MS"/>
                <w:b/>
                <w:color w:val="231F20"/>
                <w:sz w:val="18"/>
                <w:szCs w:val="18"/>
              </w:rPr>
            </w:pPr>
            <w:r w:rsidRPr="00395D87">
              <w:rPr>
                <w:rFonts w:ascii="Comic Sans MS" w:eastAsia="Comic Sans MS" w:hAnsi="Comic Sans MS" w:cs="Comic Sans MS"/>
                <w:b/>
                <w:color w:val="231F20"/>
                <w:sz w:val="18"/>
                <w:szCs w:val="18"/>
              </w:rPr>
              <w:t>TECNOLOGIA</w:t>
            </w:r>
          </w:p>
          <w:p w:rsidR="0009189F" w:rsidRPr="00395D87" w:rsidRDefault="0009189F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  <w:szCs w:val="18"/>
              </w:rPr>
              <w:t>Vedere e osservare</w:t>
            </w:r>
          </w:p>
          <w:p w:rsidR="0009189F" w:rsidRPr="00395D87" w:rsidRDefault="0009189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Eseguire semplici misurazioni e rilievi fotografici sull’ambiente scolastico o sulla propria abitazione.</w:t>
            </w:r>
          </w:p>
          <w:p w:rsidR="0009189F" w:rsidRPr="00395D87" w:rsidRDefault="0009189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Leggere e ricavare informazioni utili da guide d’uso o istruzioni di montaggio.</w:t>
            </w:r>
          </w:p>
          <w:p w:rsidR="0009189F" w:rsidRPr="00395D87" w:rsidRDefault="0009189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Impiegare alcune regole del disegno tecnico per rappresentare semplici oggetti (utilizzo di riga e squadra; carta quadrettata; riduzioni e ingrandimenti impiegando semplici grandezze scalari).</w:t>
            </w:r>
          </w:p>
          <w:p w:rsidR="0009189F" w:rsidRPr="00395D87" w:rsidRDefault="0009189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Effettuare prove ed esperienze sulle proprietà dei materiali più comuni.</w:t>
            </w:r>
          </w:p>
          <w:p w:rsidR="0009189F" w:rsidRPr="00395D87" w:rsidRDefault="0009189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Utilizzare il PC per scrivere, disegnare, giocare; inviare messaggi di posta elettronica; effettuare semplici ricerche in Internet con la diretta supervisione e le istruzioni dell’insegnante.</w:t>
            </w:r>
          </w:p>
          <w:p w:rsidR="0009189F" w:rsidRPr="00395D87" w:rsidRDefault="0009189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Rappresentare i dati dell’osservazione attraverso tabelle, mappe, diagrammi, disegni, testi.</w:t>
            </w:r>
          </w:p>
          <w:p w:rsidR="0009189F" w:rsidRPr="00395D87" w:rsidRDefault="0009189F">
            <w:pPr>
              <w:spacing w:after="0" w:line="240" w:lineRule="auto"/>
              <w:ind w:left="142" w:hanging="142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09189F" w:rsidRPr="00395D87" w:rsidRDefault="0009189F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  <w:szCs w:val="18"/>
              </w:rPr>
              <w:t>Prevedere e immaginare</w:t>
            </w:r>
          </w:p>
          <w:p w:rsidR="0009189F" w:rsidRPr="00395D87" w:rsidRDefault="0009189F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Effettuare stime approssimative su pesi o misure di oggetti dell’ambiente scolastico utilizzando misure e unità convenzionali.</w:t>
            </w:r>
          </w:p>
          <w:p w:rsidR="0009189F" w:rsidRPr="00395D87" w:rsidRDefault="0009189F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09189F" w:rsidRPr="00395D87" w:rsidRDefault="0009189F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Riconoscere i difetti o i danni riportati da un oggetto e immaginarne possibili accorgimenti per ottimizzare comunque il suo utilizzo o per </w:t>
            </w: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lastRenderedPageBreak/>
              <w:t>riparlo.</w:t>
            </w:r>
          </w:p>
          <w:p w:rsidR="0009189F" w:rsidRPr="00395D87" w:rsidRDefault="0009189F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Pianificare la fabbricazione di un semplice oggetto elencando gli strumenti e i materiali necessari.</w:t>
            </w:r>
          </w:p>
          <w:p w:rsidR="0009189F" w:rsidRPr="00395D87" w:rsidRDefault="0009189F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09189F" w:rsidRPr="00395D87" w:rsidRDefault="0009189F">
            <w:pPr>
              <w:spacing w:after="0" w:line="240" w:lineRule="auto"/>
              <w:ind w:left="142" w:hanging="142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09189F" w:rsidRPr="00395D87" w:rsidRDefault="0009189F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  <w:szCs w:val="18"/>
              </w:rPr>
              <w:t>Intervenire e trasformare</w:t>
            </w:r>
          </w:p>
          <w:p w:rsidR="0009189F" w:rsidRPr="00395D87" w:rsidRDefault="0009189F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Smontare semplici oggetti e meccanismi, o altri dispositivi comuni.</w:t>
            </w:r>
          </w:p>
          <w:p w:rsidR="0009189F" w:rsidRPr="00395D87" w:rsidRDefault="0009189F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Mettere in atto semplici procedure per la selezione, la preparazione e la presentazione degli alimenti, seguendo ricette e istruzioni scritte.</w:t>
            </w:r>
          </w:p>
          <w:p w:rsidR="0009189F" w:rsidRPr="00395D87" w:rsidRDefault="0009189F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Eseguire interventi di decorazione, riparazione e manutenzione sul proprio corredo scolastico.</w:t>
            </w:r>
          </w:p>
          <w:p w:rsidR="0009189F" w:rsidRPr="00395D87" w:rsidRDefault="0009189F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Realizzare un oggetto in cartoncino o con altri materiali, descrivendo a parole e documentando a posteriori con semplici disegni e brevi didascalie la sequenza delle operazioni effettuate.</w:t>
            </w:r>
          </w:p>
          <w:p w:rsidR="0009189F" w:rsidRPr="0064472E" w:rsidRDefault="0009189F">
            <w:pPr>
              <w:jc w:val="both"/>
              <w:rPr>
                <w:sz w:val="24"/>
                <w:szCs w:val="24"/>
              </w:rPr>
            </w:pPr>
            <w:r w:rsidRPr="00395D8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-Utilizzare il PC per giocare, scrivere, fare calcoli, disegnare; utilizzare la posta elettronica ed effettuare semplici ricerche in Internet con la stretta supervisione dell’insegnante.</w:t>
            </w:r>
          </w:p>
        </w:tc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89F" w:rsidRPr="0064472E" w:rsidRDefault="0009189F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09189F" w:rsidRDefault="0009189F" w:rsidP="0009189F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Utilizzare il PC per scrivere, disegnare, giocare;  effettuare semplici ricerche in Internet con la diretta supervisione e le istruzioni dell’insegnante.</w:t>
            </w:r>
          </w:p>
          <w:p w:rsidR="0009189F" w:rsidRDefault="0009189F" w:rsidP="0009189F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09189F" w:rsidRDefault="0009189F" w:rsidP="0009189F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Effettuare stime approssimative su pesi o misure di oggetti dell’ambiente scolastico utilizzando misure e unità convenzionali.</w:t>
            </w:r>
          </w:p>
          <w:p w:rsidR="0009189F" w:rsidRDefault="0009189F" w:rsidP="0009189F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09189F" w:rsidRDefault="0009189F" w:rsidP="0009189F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b/>
                <w:color w:val="231F20"/>
                <w:szCs w:val="16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Rappresentare i dati dell’osservazione attraverso tabelle, mappe, diagrammi, disegni, testi.</w:t>
            </w:r>
          </w:p>
          <w:p w:rsidR="0009189F" w:rsidRDefault="0009189F" w:rsidP="0009189F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09189F" w:rsidRDefault="0009189F" w:rsidP="0009189F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09189F" w:rsidRDefault="0009189F" w:rsidP="0009189F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09189F" w:rsidRDefault="0009189F" w:rsidP="0009189F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09189F" w:rsidRDefault="0009189F" w:rsidP="0009189F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Pianificare la fabbricazione di un semplice oggetto elencando gli strumenti e i materiali necessari.</w:t>
            </w:r>
          </w:p>
          <w:p w:rsidR="0009189F" w:rsidRDefault="0009189F" w:rsidP="0009189F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09189F" w:rsidRDefault="0009189F" w:rsidP="0009189F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Realizzare un oggetto in cartoncino o con altri materiali seguendo il procedimento pianificato.</w:t>
            </w:r>
          </w:p>
          <w:p w:rsidR="0009189F" w:rsidRPr="0064472E" w:rsidRDefault="0009189F" w:rsidP="0009189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</w:tcPr>
          <w:p w:rsidR="0009189F" w:rsidRDefault="0009189F" w:rsidP="0009189F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  <w:p w:rsidR="00951D26" w:rsidRPr="00395D87" w:rsidRDefault="00951D26" w:rsidP="00951D26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r w:rsidRPr="00395D87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 xml:space="preserve">Realizzare manufatti utilizzando semplici materiali: carta, colla, </w:t>
            </w:r>
            <w:proofErr w:type="spellStart"/>
            <w:r w:rsidRPr="00395D87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das</w:t>
            </w:r>
            <w:proofErr w:type="spellEnd"/>
            <w:r w:rsidRPr="00395D87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, colori, materiali di recupero.</w:t>
            </w:r>
          </w:p>
          <w:p w:rsidR="00D9219B" w:rsidRPr="00395D87" w:rsidRDefault="00D9219B" w:rsidP="00D9219B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bookmarkStart w:id="0" w:name="_GoBack"/>
            <w:bookmarkEnd w:id="0"/>
            <w:r w:rsidRPr="00395D87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 xml:space="preserve">Usare il PC per realizzare disegni liberi e geometrici utilizzando i colori. </w:t>
            </w:r>
          </w:p>
          <w:p w:rsidR="00D9219B" w:rsidRPr="00395D87" w:rsidRDefault="00D9219B" w:rsidP="00D9219B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r w:rsidRPr="00395D87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 xml:space="preserve">Utilizzare programmi di videoscrittura per scrivere semplici testi di vario genere. </w:t>
            </w:r>
          </w:p>
          <w:p w:rsidR="00D9219B" w:rsidRPr="00395D87" w:rsidRDefault="00D9219B" w:rsidP="00D9219B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r w:rsidRPr="00395D87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Giochi didattici al computer.</w:t>
            </w:r>
          </w:p>
          <w:p w:rsidR="0009189F" w:rsidRPr="0064472E" w:rsidRDefault="0009189F" w:rsidP="00951D26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9189F" w:rsidTr="0009189F">
        <w:trPr>
          <w:trHeight w:val="1539"/>
        </w:trPr>
        <w:tc>
          <w:tcPr>
            <w:tcW w:w="15138" w:type="dxa"/>
            <w:gridSpan w:val="3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89F" w:rsidRPr="0064472E" w:rsidRDefault="0009189F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4472E"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</w:rPr>
              <w:lastRenderedPageBreak/>
              <w:t>VERIFICHE</w:t>
            </w:r>
          </w:p>
          <w:p w:rsidR="0009189F" w:rsidRPr="0064472E" w:rsidRDefault="0009189F">
            <w:pPr>
              <w:spacing w:after="60" w:line="240" w:lineRule="auto"/>
              <w:ind w:left="57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395D87" w:rsidRDefault="00395D87" w:rsidP="00395D87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L’insegnante verifica le capacità organizzative ed esecutive nella realizzazione di un semplice manufatto e nell’uso corretto del PC secondo le istruzioni fornite dal docente.</w:t>
            </w:r>
          </w:p>
          <w:p w:rsidR="0009189F" w:rsidRPr="0064472E" w:rsidRDefault="0009189F">
            <w:pPr>
              <w:spacing w:after="0" w:line="240" w:lineRule="auto"/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</w:rPr>
            </w:pPr>
          </w:p>
        </w:tc>
      </w:tr>
    </w:tbl>
    <w:p w:rsidR="005D799A" w:rsidRDefault="005D799A" w:rsidP="00F820F7">
      <w:pPr>
        <w:spacing w:after="0" w:line="240" w:lineRule="auto"/>
        <w:rPr>
          <w:rFonts w:ascii="Calibri" w:eastAsia="Calibri" w:hAnsi="Calibri" w:cs="Calibri"/>
        </w:rPr>
      </w:pPr>
    </w:p>
    <w:p w:rsidR="00395D87" w:rsidRDefault="00395D87" w:rsidP="00395D87"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p w:rsidR="00395D87" w:rsidRDefault="00395D87" w:rsidP="00F820F7">
      <w:pPr>
        <w:spacing w:after="0" w:line="240" w:lineRule="auto"/>
        <w:rPr>
          <w:rFonts w:ascii="Calibri" w:eastAsia="Calibri" w:hAnsi="Calibri" w:cs="Calibri"/>
        </w:rPr>
      </w:pPr>
    </w:p>
    <w:sectPr w:rsidR="00395D87" w:rsidSect="0064472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67B3"/>
    <w:multiLevelType w:val="multilevel"/>
    <w:tmpl w:val="08ECB7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2941A7"/>
    <w:multiLevelType w:val="multilevel"/>
    <w:tmpl w:val="BCB87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480008"/>
    <w:multiLevelType w:val="multilevel"/>
    <w:tmpl w:val="B770DC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4F29CB"/>
    <w:multiLevelType w:val="multilevel"/>
    <w:tmpl w:val="F3580F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7E1671"/>
    <w:multiLevelType w:val="multilevel"/>
    <w:tmpl w:val="63AE9F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FC3E85"/>
    <w:multiLevelType w:val="multilevel"/>
    <w:tmpl w:val="8F58C3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5D799A"/>
    <w:rsid w:val="0009189F"/>
    <w:rsid w:val="00395D87"/>
    <w:rsid w:val="003A28C5"/>
    <w:rsid w:val="003C5F50"/>
    <w:rsid w:val="003E18D6"/>
    <w:rsid w:val="005D799A"/>
    <w:rsid w:val="0064472E"/>
    <w:rsid w:val="0064732A"/>
    <w:rsid w:val="00684E2E"/>
    <w:rsid w:val="00875788"/>
    <w:rsid w:val="008B49BB"/>
    <w:rsid w:val="009352D4"/>
    <w:rsid w:val="00951D26"/>
    <w:rsid w:val="009C15D9"/>
    <w:rsid w:val="00CC7B41"/>
    <w:rsid w:val="00D9219B"/>
    <w:rsid w:val="00F82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49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LO-normal">
    <w:name w:val="LO-normal"/>
    <w:qFormat/>
    <w:rsid w:val="0009189F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Normale1">
    <w:name w:val="Normale1"/>
    <w:qFormat/>
    <w:rsid w:val="0009189F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biancucci</cp:lastModifiedBy>
  <cp:revision>17</cp:revision>
  <dcterms:created xsi:type="dcterms:W3CDTF">2021-05-23T17:04:00Z</dcterms:created>
  <dcterms:modified xsi:type="dcterms:W3CDTF">2021-05-25T06:17:00Z</dcterms:modified>
</cp:coreProperties>
</file>